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CF06C" w14:textId="77777777" w:rsidR="00917168" w:rsidRPr="00917168" w:rsidRDefault="00C850CA" w:rsidP="00917168">
      <w:pPr>
        <w:spacing w:after="160" w:line="288" w:lineRule="auto"/>
        <w:jc w:val="center"/>
        <w:rPr>
          <w:rFonts w:ascii="Times New Roman" w:eastAsia="Times New Roman" w:hAnsi="Times New Roman" w:cs="Times New Roman"/>
          <w:b/>
          <w:iCs/>
          <w:sz w:val="32"/>
          <w:szCs w:val="36"/>
        </w:rPr>
      </w:pPr>
      <w:r w:rsidRPr="00917168">
        <w:rPr>
          <w:rFonts w:ascii="Times New Roman" w:eastAsia="Times New Roman" w:hAnsi="Times New Roman" w:cs="Times New Roman"/>
          <w:b/>
          <w:iCs/>
          <w:sz w:val="32"/>
          <w:szCs w:val="36"/>
        </w:rPr>
        <w:t>Những Lời Khai Thị Trí Huệ Trong Kinh Kim Cang</w:t>
      </w:r>
    </w:p>
    <w:p w14:paraId="60248B39" w14:textId="69F7C211" w:rsidR="00C850CA" w:rsidRPr="00917168" w:rsidRDefault="00C850CA" w:rsidP="00917168">
      <w:pPr>
        <w:spacing w:after="0" w:line="288" w:lineRule="auto"/>
        <w:rPr>
          <w:rFonts w:ascii="Times New Roman" w:eastAsia="Times New Roman" w:hAnsi="Times New Roman" w:cs="Times New Roman"/>
          <w:iCs/>
          <w:sz w:val="28"/>
          <w:szCs w:val="28"/>
        </w:rPr>
      </w:pPr>
      <w:r w:rsidRPr="00917168">
        <w:rPr>
          <w:rFonts w:ascii="Times New Roman" w:eastAsia="Times New Roman" w:hAnsi="Times New Roman" w:cs="Times New Roman"/>
          <w:b/>
          <w:iCs/>
          <w:sz w:val="28"/>
          <w:szCs w:val="28"/>
        </w:rPr>
        <w:t>Chủ Đề 42:</w:t>
      </w:r>
      <w:r w:rsidRPr="00917168">
        <w:rPr>
          <w:rFonts w:ascii="Times New Roman" w:eastAsia="Times New Roman" w:hAnsi="Times New Roman" w:cs="Times New Roman"/>
          <w:iCs/>
          <w:sz w:val="28"/>
          <w:szCs w:val="28"/>
        </w:rPr>
        <w:t xml:space="preserve"> </w:t>
      </w:r>
      <w:r w:rsidRPr="00917168">
        <w:rPr>
          <w:rFonts w:ascii="Times New Roman" w:eastAsia="Times New Roman" w:hAnsi="Times New Roman" w:cs="Times New Roman"/>
          <w:b/>
          <w:iCs/>
          <w:sz w:val="28"/>
          <w:szCs w:val="28"/>
        </w:rPr>
        <w:t>Người Niệm Thật Tướng Thì Không Và Hữu Đều Chẳng Chấp Trước, Chiếu Soi Cả Hai Bên. Trí Tuệ Thật Tướng Sinh Ra Từ Tâm Đại Bi, Dùng Tâm Đại Bi Để Tu Rộng Sáu Độ, Được Vô Lượng Phước</w:t>
      </w:r>
    </w:p>
    <w:p w14:paraId="6E806937" w14:textId="7EEF840F" w:rsidR="006C60AA" w:rsidRDefault="006C60AA" w:rsidP="006C60AA">
      <w:pPr>
        <w:spacing w:after="0" w:line="288" w:lineRule="auto"/>
        <w:rPr>
          <w:rFonts w:ascii="Times New Roman" w:eastAsia="Times New Roman" w:hAnsi="Times New Roman" w:cs="Times New Roman"/>
          <w:b/>
          <w:bCs/>
          <w:sz w:val="28"/>
          <w:szCs w:val="28"/>
        </w:rPr>
      </w:pPr>
      <w:r w:rsidRPr="006C60AA">
        <w:rPr>
          <w:rFonts w:ascii="Times New Roman" w:eastAsia="Times New Roman" w:hAnsi="Times New Roman" w:cs="Times New Roman"/>
          <w:b/>
          <w:bCs/>
          <w:sz w:val="28"/>
          <w:szCs w:val="28"/>
        </w:rPr>
        <w:t>Chủ giảng:</w:t>
      </w:r>
      <w:r w:rsidRPr="006C60AA">
        <w:rPr>
          <w:rFonts w:ascii="Times New Roman" w:eastAsia="Times New Roman" w:hAnsi="Times New Roman" w:cs="Times New Roman"/>
          <w:bCs/>
          <w:sz w:val="28"/>
          <w:szCs w:val="28"/>
        </w:rPr>
        <w:t xml:space="preserve"> Pháp sư Tịnh Không</w:t>
      </w:r>
    </w:p>
    <w:p w14:paraId="74FDF527" w14:textId="6500E5E5" w:rsidR="00C850CA" w:rsidRPr="00917168" w:rsidRDefault="00C850CA" w:rsidP="00917168">
      <w:pPr>
        <w:spacing w:after="0" w:line="288" w:lineRule="auto"/>
        <w:rPr>
          <w:rFonts w:ascii="Times New Roman" w:eastAsia="Times New Roman" w:hAnsi="Times New Roman" w:cs="Times New Roman"/>
          <w:sz w:val="28"/>
          <w:szCs w:val="28"/>
        </w:rPr>
      </w:pPr>
      <w:r w:rsidRPr="00917168">
        <w:rPr>
          <w:rFonts w:ascii="Times New Roman" w:eastAsia="Times New Roman" w:hAnsi="Times New Roman" w:cs="Times New Roman"/>
          <w:b/>
          <w:bCs/>
          <w:sz w:val="28"/>
          <w:szCs w:val="28"/>
        </w:rPr>
        <w:t>Thời gian:</w:t>
      </w:r>
      <w:r w:rsidRPr="00917168">
        <w:rPr>
          <w:rFonts w:ascii="Times New Roman" w:eastAsia="Times New Roman" w:hAnsi="Times New Roman" w:cs="Times New Roman"/>
          <w:sz w:val="28"/>
          <w:szCs w:val="28"/>
        </w:rPr>
        <w:t xml:space="preserve"> Tháng 05 năm 1995</w:t>
      </w:r>
    </w:p>
    <w:p w14:paraId="4DB2D09A" w14:textId="77777777" w:rsidR="00C850CA" w:rsidRPr="00917168" w:rsidRDefault="00C850CA" w:rsidP="00917168">
      <w:pPr>
        <w:spacing w:after="0" w:line="288" w:lineRule="auto"/>
        <w:rPr>
          <w:rFonts w:ascii="Times New Roman" w:eastAsia="Times New Roman" w:hAnsi="Times New Roman" w:cs="Times New Roman"/>
          <w:sz w:val="28"/>
          <w:szCs w:val="28"/>
        </w:rPr>
      </w:pPr>
      <w:r w:rsidRPr="00917168">
        <w:rPr>
          <w:rFonts w:ascii="Times New Roman" w:eastAsia="Times New Roman" w:hAnsi="Times New Roman" w:cs="Times New Roman"/>
          <w:b/>
          <w:bCs/>
          <w:sz w:val="28"/>
          <w:szCs w:val="28"/>
        </w:rPr>
        <w:t>Địa điểm:</w:t>
      </w:r>
      <w:r w:rsidRPr="00917168">
        <w:rPr>
          <w:rFonts w:ascii="Times New Roman" w:eastAsia="Times New Roman" w:hAnsi="Times New Roman" w:cs="Times New Roman"/>
          <w:sz w:val="28"/>
          <w:szCs w:val="28"/>
        </w:rPr>
        <w:t xml:space="preserve"> Cư Sĩ Lâm Phật Giáo Singapore</w:t>
      </w:r>
    </w:p>
    <w:p w14:paraId="5FF99277" w14:textId="77777777" w:rsidR="00C850CA" w:rsidRPr="00917168" w:rsidRDefault="00C850CA" w:rsidP="00917168">
      <w:pPr>
        <w:spacing w:after="0" w:line="288" w:lineRule="auto"/>
        <w:rPr>
          <w:rFonts w:ascii="Times New Roman" w:eastAsia="Times New Roman" w:hAnsi="Times New Roman" w:cs="Times New Roman"/>
          <w:sz w:val="28"/>
          <w:szCs w:val="28"/>
        </w:rPr>
      </w:pPr>
      <w:r w:rsidRPr="00917168">
        <w:rPr>
          <w:rFonts w:ascii="Times New Roman" w:eastAsia="Times New Roman" w:hAnsi="Times New Roman" w:cs="Times New Roman"/>
          <w:b/>
          <w:bCs/>
          <w:sz w:val="28"/>
          <w:szCs w:val="28"/>
        </w:rPr>
        <w:t>Trích lục từ:</w:t>
      </w:r>
      <w:r w:rsidRPr="00917168">
        <w:rPr>
          <w:rFonts w:ascii="Times New Roman" w:eastAsia="Times New Roman" w:hAnsi="Times New Roman" w:cs="Times New Roman"/>
          <w:sz w:val="28"/>
          <w:szCs w:val="28"/>
        </w:rPr>
        <w:t xml:space="preserve"> Báo cáo nghiên cứu Kim Cang Bát Nhã (Tập 003)</w:t>
      </w:r>
    </w:p>
    <w:p w14:paraId="0474B600" w14:textId="77777777" w:rsidR="00C850CA" w:rsidRPr="00917168" w:rsidRDefault="00C850CA" w:rsidP="00917168">
      <w:pPr>
        <w:spacing w:after="0" w:line="288" w:lineRule="auto"/>
        <w:rPr>
          <w:rFonts w:ascii="Times New Roman" w:eastAsia="Times New Roman" w:hAnsi="Times New Roman" w:cs="Times New Roman"/>
          <w:sz w:val="28"/>
          <w:szCs w:val="28"/>
        </w:rPr>
      </w:pPr>
      <w:r w:rsidRPr="00917168">
        <w:rPr>
          <w:rFonts w:ascii="Times New Roman" w:eastAsia="Times New Roman" w:hAnsi="Times New Roman" w:cs="Times New Roman"/>
          <w:b/>
          <w:sz w:val="28"/>
          <w:szCs w:val="28"/>
        </w:rPr>
        <w:t>Chuyển ngữ:</w:t>
      </w:r>
      <w:r w:rsidRPr="00917168">
        <w:rPr>
          <w:rFonts w:ascii="Times New Roman" w:eastAsia="Times New Roman" w:hAnsi="Times New Roman" w:cs="Times New Roman"/>
          <w:sz w:val="28"/>
          <w:szCs w:val="28"/>
        </w:rPr>
        <w:t xml:space="preserve"> Tịch Minh</w:t>
      </w:r>
    </w:p>
    <w:p w14:paraId="0C76DE84" w14:textId="09C6A7BB" w:rsidR="00C850CA" w:rsidRPr="00917168" w:rsidRDefault="00917168" w:rsidP="00050ED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743307D" w14:textId="77777777" w:rsidR="00234D6B" w:rsidRPr="00917168" w:rsidRDefault="00234D6B" w:rsidP="00917168">
      <w:pPr>
        <w:spacing w:after="160" w:line="288" w:lineRule="auto"/>
        <w:ind w:firstLine="540"/>
        <w:jc w:val="both"/>
        <w:rPr>
          <w:rFonts w:ascii="Times New Roman" w:eastAsia="Times New Roman" w:hAnsi="Times New Roman" w:cs="Times New Roman"/>
          <w:b/>
          <w:sz w:val="28"/>
          <w:szCs w:val="28"/>
        </w:rPr>
      </w:pPr>
      <w:r w:rsidRPr="00917168">
        <w:rPr>
          <w:rFonts w:ascii="Times New Roman" w:eastAsia="DFKai-SB" w:hAnsi="Times New Roman" w:cs="Times New Roman"/>
          <w:b/>
          <w:bCs/>
          <w:sz w:val="28"/>
          <w:szCs w:val="28"/>
        </w:rPr>
        <w:t>【</w:t>
      </w:r>
      <w:r w:rsidRPr="00917168">
        <w:rPr>
          <w:rFonts w:ascii="Times New Roman" w:eastAsia="Times New Roman" w:hAnsi="Times New Roman" w:cs="Times New Roman"/>
          <w:b/>
          <w:bCs/>
          <w:sz w:val="28"/>
          <w:szCs w:val="28"/>
        </w:rPr>
        <w:t>Niệm Thật tướng giả, không hữu bất trước, song chiếu nhị biên. Thật tướng chi tuệ, tùng đại bi sanh, dĩ đại bi quảng tu lục độ, đắc vô lượng phước.</w:t>
      </w:r>
      <w:r w:rsidRPr="00917168">
        <w:rPr>
          <w:rFonts w:ascii="Times New Roman" w:eastAsia="DFKai-SB" w:hAnsi="Times New Roman" w:cs="Times New Roman"/>
          <w:b/>
          <w:bCs/>
          <w:sz w:val="28"/>
          <w:szCs w:val="28"/>
        </w:rPr>
        <w:t>】</w:t>
      </w:r>
    </w:p>
    <w:p w14:paraId="77A810A3" w14:textId="77777777" w:rsidR="00234D6B" w:rsidRPr="00917168" w:rsidRDefault="00234D6B"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i/>
          <w:iCs/>
          <w:sz w:val="28"/>
          <w:szCs w:val="28"/>
        </w:rPr>
        <w:t>(Nghĩa là: Người niệm Thật tướng thì Không và Hữu đều chẳng chấp trước, chiếu soi cả hai bên. Trí tuệ Thật tướng sinh ra từ tâm đại bi, dùng tâm đại bi để tu rộng sáu độ, được vô lượng phước.)</w:t>
      </w:r>
    </w:p>
    <w:p w14:paraId="05932645" w14:textId="7F8F2B66" w:rsidR="00234D6B" w:rsidRPr="00917168" w:rsidRDefault="001C43D7"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Niệm Thật tướng</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 xml:space="preserve">, phần trước đã giảng về </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đoan tọa niệm Thật tướng</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 xml:space="preserve"> (ngồi ngay ngắn niệm Thật tướng). Vậy chúng ta niệm A Di Đà Phật có phải là niệm Thật tướng không? Phải! Niệm A Di Đà Phật chính là niệm Thật tướng.</w:t>
      </w:r>
    </w:p>
    <w:p w14:paraId="792FCBA7" w14:textId="2D3C4621" w:rsidR="00234D6B" w:rsidRPr="00917168" w:rsidRDefault="00234D6B"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 xml:space="preserve">Tại sao vậy? Vì niệm Thật tướng là hai bên Không và Hữu đều chẳng chấp trước. Chúng ta niệm A Di Đà Phật, buông xả thân tâm thế giới và tất cả vạn duyên, đó là không chấp vào </w:t>
      </w:r>
      <w:r w:rsidR="001C43D7" w:rsidRPr="00917168">
        <w:rPr>
          <w:rFonts w:ascii="Times New Roman" w:eastAsia="Times New Roman" w:hAnsi="Times New Roman" w:cs="Times New Roman"/>
          <w:sz w:val="28"/>
          <w:szCs w:val="28"/>
        </w:rPr>
        <w:t>“</w:t>
      </w:r>
      <w:r w:rsidRPr="00917168">
        <w:rPr>
          <w:rFonts w:ascii="Times New Roman" w:eastAsia="Times New Roman" w:hAnsi="Times New Roman" w:cs="Times New Roman"/>
          <w:sz w:val="28"/>
          <w:szCs w:val="28"/>
        </w:rPr>
        <w:t>Hữu</w:t>
      </w:r>
      <w:r w:rsidR="001C43D7" w:rsidRPr="00917168">
        <w:rPr>
          <w:rFonts w:ascii="Times New Roman" w:eastAsia="Times New Roman" w:hAnsi="Times New Roman" w:cs="Times New Roman"/>
          <w:sz w:val="28"/>
          <w:szCs w:val="28"/>
        </w:rPr>
        <w:t>”</w:t>
      </w:r>
      <w:r w:rsidRPr="00917168">
        <w:rPr>
          <w:rFonts w:ascii="Times New Roman" w:eastAsia="Times New Roman" w:hAnsi="Times New Roman" w:cs="Times New Roman"/>
          <w:sz w:val="28"/>
          <w:szCs w:val="28"/>
        </w:rPr>
        <w:t xml:space="preserve">; câu Phật hiệu A Di Đà Phật này niệm được rõ rãng, rành mạch, đó là không chấp vào </w:t>
      </w:r>
      <w:r w:rsidR="001C43D7" w:rsidRPr="00917168">
        <w:rPr>
          <w:rFonts w:ascii="Times New Roman" w:eastAsia="Times New Roman" w:hAnsi="Times New Roman" w:cs="Times New Roman"/>
          <w:sz w:val="28"/>
          <w:szCs w:val="28"/>
        </w:rPr>
        <w:t>“</w:t>
      </w:r>
      <w:r w:rsidRPr="00917168">
        <w:rPr>
          <w:rFonts w:ascii="Times New Roman" w:eastAsia="Times New Roman" w:hAnsi="Times New Roman" w:cs="Times New Roman"/>
          <w:sz w:val="28"/>
          <w:szCs w:val="28"/>
        </w:rPr>
        <w:t>Không</w:t>
      </w:r>
      <w:r w:rsidR="001C43D7" w:rsidRPr="00917168">
        <w:rPr>
          <w:rFonts w:ascii="Times New Roman" w:eastAsia="Times New Roman" w:hAnsi="Times New Roman" w:cs="Times New Roman"/>
          <w:sz w:val="28"/>
          <w:szCs w:val="28"/>
        </w:rPr>
        <w:t>”</w:t>
      </w:r>
      <w:r w:rsidRPr="00917168">
        <w:rPr>
          <w:rFonts w:ascii="Times New Roman" w:eastAsia="Times New Roman" w:hAnsi="Times New Roman" w:cs="Times New Roman"/>
          <w:sz w:val="28"/>
          <w:szCs w:val="28"/>
        </w:rPr>
        <w:t xml:space="preserve">; hai bên Không và Hữu đều chẳng chấp. Cho nên, </w:t>
      </w:r>
      <w:r w:rsidR="001C43D7" w:rsidRPr="00917168">
        <w:rPr>
          <w:rFonts w:ascii="Times New Roman" w:eastAsia="Times New Roman" w:hAnsi="Times New Roman" w:cs="Times New Roman"/>
          <w:sz w:val="28"/>
          <w:szCs w:val="28"/>
        </w:rPr>
        <w:t>“</w:t>
      </w:r>
      <w:r w:rsidRPr="00917168">
        <w:rPr>
          <w:rFonts w:ascii="Times New Roman" w:eastAsia="Times New Roman" w:hAnsi="Times New Roman" w:cs="Times New Roman"/>
          <w:sz w:val="28"/>
          <w:szCs w:val="28"/>
        </w:rPr>
        <w:t>nhất tâm xưng niệm</w:t>
      </w:r>
      <w:r w:rsidR="001C43D7" w:rsidRPr="00917168">
        <w:rPr>
          <w:rFonts w:ascii="Times New Roman" w:eastAsia="Times New Roman" w:hAnsi="Times New Roman" w:cs="Times New Roman"/>
          <w:sz w:val="28"/>
          <w:szCs w:val="28"/>
        </w:rPr>
        <w:t>”</w:t>
      </w:r>
      <w:r w:rsidRPr="00917168">
        <w:rPr>
          <w:rFonts w:ascii="Times New Roman" w:eastAsia="Times New Roman" w:hAnsi="Times New Roman" w:cs="Times New Roman"/>
          <w:sz w:val="28"/>
          <w:szCs w:val="28"/>
        </w:rPr>
        <w:t xml:space="preserve"> chính là niệm Thật tướng, nếu không thì làm sao câu Phật hiệu này có thể diệt tội được?</w:t>
      </w:r>
    </w:p>
    <w:p w14:paraId="39A4B46A" w14:textId="3F31B3ED" w:rsidR="00234D6B" w:rsidRPr="00917168" w:rsidRDefault="001C43D7"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Song chiếu nhị biên</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 xml:space="preserve">, nghĩa là hai bên Không và Hữu đều không chấp trước. </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Thật tướng chi tuệ, tùng đại bi sanh</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 xml:space="preserve"> (Trí tuệ Thật tướng sinh ra từ tâm đại bi). Chúng ta niệm Phật, người niệm Phật chính là người đại từ đại bi. Tại sao vậy? Vì mong muốn bản thân vãng sanh Thế giới Cực Lạc để gặp A Di Đà Phật.</w:t>
      </w:r>
    </w:p>
    <w:p w14:paraId="7EAA0BF6" w14:textId="77777777" w:rsidR="00234D6B" w:rsidRPr="00917168" w:rsidRDefault="00234D6B"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 xml:space="preserve">Vãng sanh Cực Lạc để làm gì? Để gặp Phật A Di Đà. Gặp Phật để làm gì? Để minh tâm kiến tánh, để chứng đắc Vô thượng Bồ Đề. Sau khi chứng đắc Vô thượng Bồ Đề rồi thì sao? Là để rộng độ chúng sanh. Khi mình có trí tuệ, có </w:t>
      </w:r>
      <w:r w:rsidRPr="00917168">
        <w:rPr>
          <w:rFonts w:ascii="Times New Roman" w:eastAsia="Times New Roman" w:hAnsi="Times New Roman" w:cs="Times New Roman"/>
          <w:sz w:val="28"/>
          <w:szCs w:val="28"/>
        </w:rPr>
        <w:lastRenderedPageBreak/>
        <w:t>năng lực rồi, giống như chư Phật Bồ Tát, chúng sanh cần dùng thân gì để độ thoát thì mình liền hiện thân đó, việc độ sanh như vậy mới thực sự gọi là tự tại.</w:t>
      </w:r>
    </w:p>
    <w:p w14:paraId="5C99EB2E" w14:textId="4096842E" w:rsidR="00234D6B" w:rsidRPr="00917168" w:rsidRDefault="00234D6B"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 xml:space="preserve">Cho nên, khi chưa gặp được A Di Đà Phật, chúng ta muốn độ chúng sanh thì </w:t>
      </w:r>
      <w:r w:rsidR="001C43D7" w:rsidRPr="00917168">
        <w:rPr>
          <w:rFonts w:ascii="Times New Roman" w:eastAsia="Times New Roman" w:hAnsi="Times New Roman" w:cs="Times New Roman"/>
          <w:sz w:val="28"/>
          <w:szCs w:val="28"/>
        </w:rPr>
        <w:t>“</w:t>
      </w:r>
      <w:r w:rsidRPr="00917168">
        <w:rPr>
          <w:rFonts w:ascii="Times New Roman" w:eastAsia="Times New Roman" w:hAnsi="Times New Roman" w:cs="Times New Roman"/>
          <w:sz w:val="28"/>
          <w:szCs w:val="28"/>
        </w:rPr>
        <w:t>lực bất tòng tâm</w:t>
      </w:r>
      <w:r w:rsidR="001C43D7" w:rsidRPr="00917168">
        <w:rPr>
          <w:rFonts w:ascii="Times New Roman" w:eastAsia="Times New Roman" w:hAnsi="Times New Roman" w:cs="Times New Roman"/>
          <w:sz w:val="28"/>
          <w:szCs w:val="28"/>
        </w:rPr>
        <w:t>”</w:t>
      </w:r>
      <w:r w:rsidRPr="00917168">
        <w:rPr>
          <w:rFonts w:ascii="Times New Roman" w:eastAsia="Times New Roman" w:hAnsi="Times New Roman" w:cs="Times New Roman"/>
          <w:sz w:val="28"/>
          <w:szCs w:val="28"/>
        </w:rPr>
        <w:t xml:space="preserve"> (lòng muốn mà sức không đủ). Dẫu cho phát nguyện vọng tha thiết, nhưng không có trí tuệ và năng lực thì cũng là uổng công. Tu học các pháp môn khác, muốn được tự tại hiện thân như Phật Bồ Tát đâu phải chuyện dễ! Ngay cả khi gặp được bậc thiện tri thức chân chánh, tu hành đúng pháp, thì trong kinh nói: muốn chứng được địa vị Pháp Thân Đại Sĩ, ít nhất phải tu hai A-tăng-kỳ kiếp mới có bản lĩnh đó.</w:t>
      </w:r>
    </w:p>
    <w:p w14:paraId="17E025A5" w14:textId="77777777" w:rsidR="00234D6B" w:rsidRPr="00917168" w:rsidRDefault="00234D6B"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Hai A-tăng-kỳ kiếp là con số thiên văn, chúng ta cảm thấy thời gian quá dài, chi bằng niệm Phật vãng sanh Tịnh Độ là tốt nhất.</w:t>
      </w:r>
    </w:p>
    <w:p w14:paraId="0D10EDEE" w14:textId="77777777" w:rsidR="00234D6B" w:rsidRPr="00917168" w:rsidRDefault="00234D6B"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 xml:space="preserve">Sanh đến Thế giới Cực Lạc Tây Phương, như trong 48 nguyện của </w:t>
      </w:r>
      <w:r w:rsidRPr="00917168">
        <w:rPr>
          <w:rFonts w:ascii="Times New Roman" w:eastAsia="Times New Roman" w:hAnsi="Times New Roman" w:cs="Times New Roman"/>
          <w:i/>
          <w:iCs/>
          <w:sz w:val="28"/>
          <w:szCs w:val="28"/>
        </w:rPr>
        <w:t>Kinh Vô Lượng Thọ</w:t>
      </w:r>
      <w:r w:rsidRPr="00917168">
        <w:rPr>
          <w:rFonts w:ascii="Times New Roman" w:eastAsia="Times New Roman" w:hAnsi="Times New Roman" w:cs="Times New Roman"/>
          <w:sz w:val="28"/>
          <w:szCs w:val="28"/>
        </w:rPr>
        <w:t xml:space="preserve"> đã nói. 48 nguyện là do chính Phật A Di Đà tuyên thuyết, là căn bản của Tịnh Độ. Ba bộ kinh Tịnh Độ chẳng qua là giới thiệu chi tiết về 48 nguyện mà thôi, cội nguồn chính là 48 nguyện. Trong 48 nguyện, Phật nói rõ ràng với chúng ta rằng: Sanh về Thế giới Cực Lạc Tây Phương, tất cả đều là Bồ Tát A-duy-việt-trí.</w:t>
      </w:r>
    </w:p>
    <w:p w14:paraId="5D8485C5" w14:textId="3CEA3B82" w:rsidR="00234D6B" w:rsidRPr="00917168" w:rsidRDefault="001C43D7"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A-duy-việt-trí</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 xml:space="preserve"> (Avaivartika) là tiếng Phạn, dịch sang nghĩa tiếng Hán là Bồ Tát từ Thất địa trở lên. Nếu chúng ta nương theo pháp môn khác, tu đến địa vị Thất địa Bồ Tát phải mất hai A-tăng-kỳ kiếp; pháp môn này không tốn sức mà vượt qua hẳn hai A-tăng-kỳ kiếp so với Bồ Tát thông thường. Chúng ta vượt qua rồi, một cái là vượt qua ngay. Vì vậy mới có năng lực phân thân đến mười phương vô lượng vô biên thế giới, chúng sanh có cảm thì mình có ứng, </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cảm ứng đạo giao</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 như thế mới có thể phổ độ chúng sanh.</w:t>
      </w:r>
    </w:p>
    <w:p w14:paraId="400CCD41" w14:textId="77777777" w:rsidR="00234D6B" w:rsidRPr="00917168" w:rsidRDefault="00234D6B"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Trí tuệ chân thật sanh ra từ tâm đại bi, chúng ta niệm Phật cầu sanh Tịnh Độ chính là đại từ đại bi.</w:t>
      </w:r>
    </w:p>
    <w:p w14:paraId="462B05AA" w14:textId="77777777" w:rsidR="00234D6B" w:rsidRPr="00917168" w:rsidRDefault="00234D6B" w:rsidP="00917168">
      <w:pPr>
        <w:spacing w:after="160" w:line="288" w:lineRule="auto"/>
        <w:ind w:firstLine="540"/>
        <w:jc w:val="both"/>
        <w:rPr>
          <w:rFonts w:ascii="Times New Roman" w:eastAsia="Times New Roman" w:hAnsi="Times New Roman" w:cs="Times New Roman"/>
          <w:sz w:val="28"/>
          <w:szCs w:val="28"/>
        </w:rPr>
      </w:pPr>
      <w:r w:rsidRPr="00917168">
        <w:rPr>
          <w:rFonts w:ascii="Times New Roman" w:eastAsia="Times New Roman" w:hAnsi="Times New Roman" w:cs="Times New Roman"/>
          <w:sz w:val="28"/>
          <w:szCs w:val="28"/>
        </w:rPr>
        <w:t>Có người nói niệm Phật công phu không đắc lực, vì sao không đắc lực? Vì không có tâm từ bi. Cho nên công phu của bạn không đắc lực, nếu bạn có tâm đại từ bi, công phu nhất định sẽ đắc lực, quyết định không thối chuyển, quyết định không mệt mỏi chán nản. Không có tâm từ bi, niệm vài câu Phật hiệu đã thấy mệt, muốn nghỉ ngơi rồi, đó đều là do thiếu tâm từ bi.</w:t>
      </w:r>
    </w:p>
    <w:p w14:paraId="3BBA8BB2" w14:textId="480103B3" w:rsidR="001705D4" w:rsidRPr="00917168" w:rsidRDefault="001C43D7" w:rsidP="00917168">
      <w:pPr>
        <w:spacing w:after="160" w:line="288" w:lineRule="auto"/>
        <w:ind w:firstLine="540"/>
        <w:jc w:val="both"/>
        <w:rPr>
          <w:rFonts w:ascii="Times New Roman" w:hAnsi="Times New Roman" w:cs="Times New Roman"/>
          <w:sz w:val="28"/>
        </w:rPr>
      </w:pP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Dĩ đại bi quảng tu lục độ, đắc vô lượng phước</w:t>
      </w:r>
      <w:r w:rsidRPr="00917168">
        <w:rPr>
          <w:rFonts w:ascii="Times New Roman" w:eastAsia="Times New Roman" w:hAnsi="Times New Roman" w:cs="Times New Roman"/>
          <w:sz w:val="28"/>
          <w:szCs w:val="28"/>
        </w:rPr>
        <w:t>”</w:t>
      </w:r>
      <w:r w:rsidR="00234D6B" w:rsidRPr="00917168">
        <w:rPr>
          <w:rFonts w:ascii="Times New Roman" w:eastAsia="Times New Roman" w:hAnsi="Times New Roman" w:cs="Times New Roman"/>
          <w:sz w:val="28"/>
          <w:szCs w:val="28"/>
        </w:rPr>
        <w:t xml:space="preserve"> (Dùng tâm đại bi tu rộng sáu độ, được vô lượng phước), tu như thế nào? Đợi khi giảng đến đoạn kinh văn </w:t>
      </w:r>
      <w:r w:rsidR="00234D6B" w:rsidRPr="00917168">
        <w:rPr>
          <w:rFonts w:ascii="Times New Roman" w:eastAsia="Times New Roman" w:hAnsi="Times New Roman" w:cs="Times New Roman"/>
          <w:sz w:val="28"/>
          <w:szCs w:val="28"/>
        </w:rPr>
        <w:lastRenderedPageBreak/>
        <w:t>đó tôi sẽ nói kỹ với quý vị. Phương pháp tu hành này đều nằm ngay trong cuộc sống thường ngày. Thích Ca Mâu Ni Phật đã biểu diễn cho chúng ta thấy, từ việc mặc áo, ăn cơm, đối nhân xử thế, những chỗ này đều là tu tròn đầy Lục Ba La Mật.</w:t>
      </w:r>
    </w:p>
    <w:sectPr w:rsidR="001705D4" w:rsidRPr="00917168" w:rsidSect="0091716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7731D" w14:textId="77777777" w:rsidR="00917168" w:rsidRDefault="00917168" w:rsidP="00917168">
      <w:pPr>
        <w:spacing w:after="0" w:line="240" w:lineRule="auto"/>
      </w:pPr>
      <w:r>
        <w:separator/>
      </w:r>
    </w:p>
  </w:endnote>
  <w:endnote w:type="continuationSeparator" w:id="0">
    <w:p w14:paraId="3F5A0B5F" w14:textId="77777777" w:rsidR="00917168" w:rsidRDefault="00917168" w:rsidP="00917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9AAAE" w14:textId="77777777" w:rsidR="00917168" w:rsidRDefault="009171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AF1F7" w14:textId="3E36F8E9" w:rsidR="00917168" w:rsidRPr="00917168" w:rsidRDefault="00917168" w:rsidP="00917168">
    <w:pPr>
      <w:pStyle w:val="Footer"/>
      <w:tabs>
        <w:tab w:val="clear" w:pos="4513"/>
        <w:tab w:val="clear" w:pos="9026"/>
      </w:tabs>
      <w:jc w:val="center"/>
      <w:rPr>
        <w:rFonts w:ascii="Times New Roman" w:hAnsi="Times New Roman" w:cs="Times New Roman"/>
        <w:sz w:val="24"/>
      </w:rPr>
    </w:pPr>
    <w:r w:rsidRPr="00917168">
      <w:rPr>
        <w:rFonts w:ascii="Times New Roman" w:hAnsi="Times New Roman" w:cs="Times New Roman"/>
        <w:sz w:val="24"/>
      </w:rPr>
      <w:fldChar w:fldCharType="begin"/>
    </w:r>
    <w:r w:rsidRPr="00917168">
      <w:rPr>
        <w:rFonts w:ascii="Times New Roman" w:hAnsi="Times New Roman" w:cs="Times New Roman"/>
        <w:sz w:val="24"/>
      </w:rPr>
      <w:instrText xml:space="preserve"> PAGE  \* MERGEFORMAT </w:instrText>
    </w:r>
    <w:r w:rsidRPr="00917168">
      <w:rPr>
        <w:rFonts w:ascii="Times New Roman" w:hAnsi="Times New Roman" w:cs="Times New Roman"/>
        <w:sz w:val="24"/>
      </w:rPr>
      <w:fldChar w:fldCharType="separate"/>
    </w:r>
    <w:r w:rsidRPr="00917168">
      <w:rPr>
        <w:rFonts w:ascii="Times New Roman" w:hAnsi="Times New Roman" w:cs="Times New Roman"/>
        <w:noProof/>
        <w:sz w:val="24"/>
      </w:rPr>
      <w:t>1</w:t>
    </w:r>
    <w:r w:rsidRPr="0091716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7827A" w14:textId="77777777" w:rsidR="00917168" w:rsidRDefault="00917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D9C4B" w14:textId="77777777" w:rsidR="00917168" w:rsidRDefault="00917168" w:rsidP="00917168">
      <w:pPr>
        <w:spacing w:after="0" w:line="240" w:lineRule="auto"/>
      </w:pPr>
      <w:r>
        <w:separator/>
      </w:r>
    </w:p>
  </w:footnote>
  <w:footnote w:type="continuationSeparator" w:id="0">
    <w:p w14:paraId="4CB40057" w14:textId="77777777" w:rsidR="00917168" w:rsidRDefault="00917168" w:rsidP="00917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299DD" w14:textId="77777777" w:rsidR="00917168" w:rsidRDefault="009171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DE4E5" w14:textId="77777777" w:rsidR="00917168" w:rsidRDefault="009171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F36B" w14:textId="77777777" w:rsidR="00917168" w:rsidRDefault="009171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4EFA"/>
    <w:rsid w:val="000352CE"/>
    <w:rsid w:val="00050ED1"/>
    <w:rsid w:val="00104EFA"/>
    <w:rsid w:val="001705D4"/>
    <w:rsid w:val="00184AA4"/>
    <w:rsid w:val="001C43D7"/>
    <w:rsid w:val="00234D6B"/>
    <w:rsid w:val="006C60AA"/>
    <w:rsid w:val="0079251A"/>
    <w:rsid w:val="00806B7D"/>
    <w:rsid w:val="00917168"/>
    <w:rsid w:val="00C850C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27C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34D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34D6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34D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171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7168"/>
  </w:style>
  <w:style w:type="paragraph" w:styleId="Footer">
    <w:name w:val="footer"/>
    <w:basedOn w:val="Normal"/>
    <w:link w:val="FooterChar"/>
    <w:uiPriority w:val="99"/>
    <w:unhideWhenUsed/>
    <w:rsid w:val="009171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7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174684">
      <w:bodyDiv w:val="1"/>
      <w:marLeft w:val="0"/>
      <w:marRight w:val="0"/>
      <w:marTop w:val="0"/>
      <w:marBottom w:val="0"/>
      <w:divBdr>
        <w:top w:val="none" w:sz="0" w:space="0" w:color="auto"/>
        <w:left w:val="none" w:sz="0" w:space="0" w:color="auto"/>
        <w:bottom w:val="none" w:sz="0" w:space="0" w:color="auto"/>
        <w:right w:val="none" w:sz="0" w:space="0" w:color="auto"/>
      </w:divBdr>
      <w:divsChild>
        <w:div w:id="2036690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666</Words>
  <Characters>3800</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2025-12-15T08:33:00Z</dcterms:created>
  <dcterms:modified xsi:type="dcterms:W3CDTF">2026-10-23T03:20:00Z</dcterms:modified>
</cp:coreProperties>
</file>